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SARITA PANDEY</w:t>
      </w:r>
    </w:p>
    <w:p w:rsidR="00000000" w:rsidDel="00000000" w:rsidP="00000000" w:rsidRDefault="00000000" w:rsidRPr="00000000" w14:paraId="00000002">
      <w:pPr>
        <w:rPr>
          <w:i w:val="1"/>
        </w:rPr>
      </w:pPr>
      <w:r w:rsidDel="00000000" w:rsidR="00000000" w:rsidRPr="00000000">
        <w:rPr>
          <w:i w:val="1"/>
          <w:rtl w:val="0"/>
        </w:rPr>
        <w:t xml:space="preserve">Artist Statement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Why do I paint?</w:t>
      </w:r>
    </w:p>
    <w:p w:rsidR="00000000" w:rsidDel="00000000" w:rsidP="00000000" w:rsidRDefault="00000000" w:rsidRPr="00000000" w14:paraId="00000005">
      <w:pPr>
        <w:rPr/>
      </w:pPr>
      <w:r w:rsidDel="00000000" w:rsidR="00000000" w:rsidRPr="00000000">
        <w:rPr>
          <w:rtl w:val="0"/>
        </w:rPr>
        <w:t xml:space="preserve">Do you ever see a face, a movement, a gesture, a place, and without warning, you’re inside a clever little dream? A singular, unrepeatable moment, nothing before or after will ever be that beautiful again. In that unique fingerprint of time, I am filled with kinship, as though I belong to the shared story of this vast world. Every drop of rain falls from the same sky, all of us are made of stardust. We are all one, in our ecstasy and pain, joys and horrors, anger and generosity, disagreements and stubbornness. All of us, trying to guard our truth, quietly calling out: </w:t>
      </w:r>
      <w:r w:rsidDel="00000000" w:rsidR="00000000" w:rsidRPr="00000000">
        <w:rPr>
          <w:i w:val="1"/>
          <w:rtl w:val="0"/>
        </w:rPr>
        <w:t xml:space="preserve">tell me you see me. </w:t>
      </w:r>
      <w:r w:rsidDel="00000000" w:rsidR="00000000" w:rsidRPr="00000000">
        <w:rPr>
          <w:rtl w:val="0"/>
        </w:rPr>
        <w:t xml:space="preserve">D</w:t>
      </w:r>
      <w:r w:rsidDel="00000000" w:rsidR="00000000" w:rsidRPr="00000000">
        <w:rPr>
          <w:rtl w:val="0"/>
        </w:rPr>
        <w:t xml:space="preserve">esperately vulnerable, hungry as infants, even as we put up ‘keep-out’ signs around us. Still, amid this vulnerability, the bluebells and back-eyed susans bloom. I feel drenched in tenderness. I want to scream to people and places and things: </w:t>
      </w:r>
      <w:r w:rsidDel="00000000" w:rsidR="00000000" w:rsidRPr="00000000">
        <w:rPr>
          <w:i w:val="1"/>
          <w:rtl w:val="0"/>
        </w:rPr>
        <w:t xml:space="preserve">Yes! I see you! In you, I see me! I am, because you are. </w:t>
      </w:r>
      <w:r w:rsidDel="00000000" w:rsidR="00000000" w:rsidRPr="00000000">
        <w:rPr>
          <w:rtl w:val="0"/>
        </w:rPr>
        <w:t xml:space="preserve">I can’t go about screaming that on the streets, cafes, parks, beaches. So I paint.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My process is simple. I take a surface, make marks, rub colors in, paste collages, cover up, sand down, let the lines meander. I abstract and define everything I see. At some point in my journey I stop because I am ready to take a rest. But the story is always unfolding. My hope is that the story that begins in me continues in those who stand before my work.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make art because of my unquenchable thirst to see and to cherish what I see, and celebrate the idea of being alive together.</w:t>
      </w:r>
    </w:p>
    <w:p w:rsidR="00000000" w:rsidDel="00000000" w:rsidP="00000000" w:rsidRDefault="00000000" w:rsidRPr="00000000" w14:paraId="0000000A">
      <w:pPr>
        <w:spacing w:after="240" w:before="240"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More Objective Artist Statement:</w:t>
      </w:r>
    </w:p>
    <w:p w:rsidR="00000000" w:rsidDel="00000000" w:rsidP="00000000" w:rsidRDefault="00000000" w:rsidRPr="00000000" w14:paraId="0000000C">
      <w:pPr>
        <w:spacing w:after="240" w:before="240" w:lineRule="auto"/>
        <w:rPr>
          <w:color w:val="333333"/>
          <w:highlight w:val="white"/>
        </w:rPr>
      </w:pPr>
      <w:r w:rsidDel="00000000" w:rsidR="00000000" w:rsidRPr="00000000">
        <w:rPr>
          <w:color w:val="333333"/>
          <w:highlight w:val="white"/>
          <w:rtl w:val="0"/>
        </w:rPr>
        <w:t xml:space="preserve">I make </w:t>
      </w:r>
      <w:r w:rsidDel="00000000" w:rsidR="00000000" w:rsidRPr="00000000">
        <w:rPr>
          <w:color w:val="333333"/>
          <w:rtl w:val="0"/>
        </w:rPr>
        <w:t xml:space="preserve">art</w:t>
      </w:r>
      <w:r w:rsidDel="00000000" w:rsidR="00000000" w:rsidRPr="00000000">
        <w:rPr>
          <w:color w:val="333333"/>
          <w:highlight w:val="white"/>
          <w:rtl w:val="0"/>
        </w:rPr>
        <w:t xml:space="preserve"> to communicate, to honor, to remember, to escape, to shape, to reimagine, to contextualize, to challenge, to preserve the past, to record the present, to create the future, and even to grieve. Each painting is my way of engaging with the world and making sense of it.</w:t>
      </w:r>
    </w:p>
    <w:p w:rsidR="00000000" w:rsidDel="00000000" w:rsidP="00000000" w:rsidRDefault="00000000" w:rsidRPr="00000000" w14:paraId="0000000D">
      <w:pPr>
        <w:spacing w:after="240" w:before="240" w:lineRule="auto"/>
        <w:rPr>
          <w:color w:val="333333"/>
          <w:highlight w:val="white"/>
        </w:rPr>
      </w:pPr>
      <w:r w:rsidDel="00000000" w:rsidR="00000000" w:rsidRPr="00000000">
        <w:rPr>
          <w:color w:val="333333"/>
          <w:highlight w:val="white"/>
          <w:rtl w:val="0"/>
        </w:rPr>
        <w:t xml:space="preserve">My work focuses on portraits, figures, and landscapes, often abstracted to capture the emotion, movement, and energy of the subject. Bold color, strong line, and expressive form define my visual language. I’m especially drawn to the way the human body reveals itself, both when it’s consciously performing and when it’s unobserved or at rest.</w:t>
      </w:r>
    </w:p>
    <w:p w:rsidR="00000000" w:rsidDel="00000000" w:rsidP="00000000" w:rsidRDefault="00000000" w:rsidRPr="00000000" w14:paraId="0000000E">
      <w:pPr>
        <w:spacing w:after="240" w:before="240" w:lineRule="auto"/>
        <w:rPr>
          <w:color w:val="222222"/>
        </w:rPr>
      </w:pPr>
      <w:r w:rsidDel="00000000" w:rsidR="00000000" w:rsidRPr="00000000">
        <w:rPr>
          <w:color w:val="333333"/>
          <w:highlight w:val="white"/>
          <w:rtl w:val="0"/>
        </w:rPr>
        <w:t xml:space="preserve">My deep connection to color is rooted in my upbringing in India, where brightness, contrast, and light saturate the everyday visual experience.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